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911A97" w:rsidRDefault="004020E1" w:rsidP="004020E1">
      <w:pPr>
        <w:ind w:hanging="851"/>
        <w:jc w:val="center"/>
        <w:rPr>
          <w:rFonts w:eastAsiaTheme="minorEastAsia"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39A77E9C" wp14:editId="69B0EE27">
            <wp:extent cx="6485860" cy="91682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081" cy="917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4B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1A97">
        <w:rPr>
          <w:color w:val="000000"/>
          <w:sz w:val="26"/>
          <w:szCs w:val="26"/>
        </w:rPr>
        <w:t>15.02.08 Технология машиностроения, входит в УГС 15.0</w:t>
      </w:r>
      <w:bookmarkStart w:id="0" w:name="_GoBack"/>
      <w:bookmarkEnd w:id="0"/>
      <w:r w:rsidRPr="00911A97">
        <w:rPr>
          <w:color w:val="000000"/>
          <w:sz w:val="26"/>
          <w:szCs w:val="26"/>
        </w:rPr>
        <w:t>0.00 Машиностроения;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FF0000"/>
          <w:sz w:val="26"/>
          <w:szCs w:val="26"/>
        </w:rPr>
      </w:pPr>
      <w:r w:rsidRPr="00911A97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31392C">
        <w:rPr>
          <w:sz w:val="26"/>
          <w:szCs w:val="26"/>
        </w:rPr>
        <w:t>9</w:t>
      </w:r>
      <w:r w:rsidRPr="00911A97">
        <w:rPr>
          <w:sz w:val="26"/>
          <w:szCs w:val="26"/>
        </w:rPr>
        <w:t>г.</w:t>
      </w:r>
    </w:p>
    <w:p w:rsidR="00911A97" w:rsidRPr="00911A97" w:rsidRDefault="00911A97" w:rsidP="00911A97">
      <w:pPr>
        <w:ind w:firstLine="567"/>
        <w:rPr>
          <w:sz w:val="26"/>
          <w:szCs w:val="26"/>
          <w:u w:val="single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911A97">
        <w:rPr>
          <w:color w:val="000000"/>
          <w:sz w:val="26"/>
          <w:szCs w:val="26"/>
        </w:rPr>
        <w:t>Организация - разработчик:</w:t>
      </w:r>
      <w:r w:rsidRPr="00911A97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11A97" w:rsidRPr="00911A97" w:rsidRDefault="00911A97" w:rsidP="00911A97">
      <w:pPr>
        <w:ind w:firstLine="567"/>
        <w:jc w:val="both"/>
        <w:rPr>
          <w:rFonts w:eastAsia="Calibri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Разработчик: </w:t>
      </w:r>
      <w:r w:rsidRPr="00911A97">
        <w:rPr>
          <w:color w:val="000000"/>
          <w:sz w:val="26"/>
          <w:szCs w:val="26"/>
          <w:u w:val="single"/>
        </w:rPr>
        <w:t>Рахматуллина Р.Р., преподаватель</w:t>
      </w:r>
      <w:r w:rsidRPr="00911A97">
        <w:rPr>
          <w:color w:val="000000"/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911A97" w:rsidRPr="00911A97" w:rsidRDefault="00911A97" w:rsidP="00911A97">
      <w:pPr>
        <w:rPr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911A97" w:rsidRDefault="00911A97" w:rsidP="00911A97">
      <w:pPr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br w:type="page"/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СОДЕРЖАНИЕ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8354"/>
        <w:gridCol w:w="1474"/>
      </w:tblGrid>
      <w:tr w:rsidR="00D33626" w:rsidRPr="00911A97">
        <w:trPr>
          <w:trHeight w:val="318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ind w:right="252"/>
              <w:jc w:val="center"/>
              <w:rPr>
                <w:sz w:val="26"/>
                <w:szCs w:val="26"/>
              </w:rPr>
            </w:pP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6</w:t>
            </w:r>
          </w:p>
        </w:tc>
      </w:tr>
      <w:tr w:rsidR="00D33626" w:rsidRPr="00911A97">
        <w:trPr>
          <w:trHeight w:val="670"/>
        </w:trPr>
        <w:tc>
          <w:tcPr>
            <w:tcW w:w="8354" w:type="dxa"/>
            <w:shd w:val="clear" w:color="auto" w:fill="auto"/>
          </w:tcPr>
          <w:p w:rsidR="00D33626" w:rsidRPr="00911A97" w:rsidRDefault="00075C5C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условия реализации</w:t>
            </w:r>
            <w:r w:rsidR="00D33626" w:rsidRPr="00911A97">
              <w:rPr>
                <w:b/>
                <w:caps/>
                <w:sz w:val="26"/>
                <w:szCs w:val="26"/>
              </w:rPr>
              <w:t xml:space="preserve">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0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2</w:t>
            </w:r>
          </w:p>
        </w:tc>
      </w:tr>
    </w:tbl>
    <w:p w:rsid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P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11A97" w:rsidRPr="00911A97" w:rsidRDefault="00911A97" w:rsidP="00911A97">
      <w:pPr>
        <w:ind w:firstLine="567"/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ОП.11 Информационные технологии в профессиональной деятельности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 w:rsidRPr="00911A97">
        <w:rPr>
          <w:sz w:val="26"/>
          <w:szCs w:val="26"/>
        </w:rPr>
        <w:t>Информационные технологии в профессиональной деятельности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11A97" w:rsidRPr="00911A97" w:rsidRDefault="00911A97" w:rsidP="0012034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ОП.11 Информационные технологии в профессиональной деятельности </w:t>
      </w:r>
      <w:r w:rsidR="003D6C0C">
        <w:rPr>
          <w:color w:val="000000"/>
          <w:sz w:val="26"/>
          <w:szCs w:val="26"/>
        </w:rPr>
        <w:t xml:space="preserve">входит в профессиональный </w:t>
      </w:r>
      <w:r w:rsidRPr="00911A97">
        <w:rPr>
          <w:color w:val="000000"/>
          <w:sz w:val="26"/>
          <w:szCs w:val="26"/>
        </w:rPr>
        <w:t xml:space="preserve">цикл, </w:t>
      </w:r>
      <w:r w:rsidRPr="00911A97">
        <w:rPr>
          <w:sz w:val="26"/>
          <w:szCs w:val="26"/>
        </w:rPr>
        <w:t>является дисциплиной ФГОС СПО.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Обучающийся должен </w:t>
      </w:r>
      <w:r w:rsidRPr="00911A97">
        <w:rPr>
          <w:b/>
          <w:sz w:val="26"/>
          <w:szCs w:val="26"/>
        </w:rPr>
        <w:t>уметь: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 xml:space="preserve">Оформлять конструкторскую и технологическую документацию по средствам </w:t>
      </w:r>
      <w:r w:rsidR="00FF7703" w:rsidRPr="00911A97">
        <w:rPr>
          <w:sz w:val="26"/>
          <w:szCs w:val="26"/>
          <w:lang w:val="en-US"/>
        </w:rPr>
        <w:t>CAD</w:t>
      </w:r>
      <w:r w:rsidR="00FF7703" w:rsidRPr="00911A97">
        <w:rPr>
          <w:sz w:val="26"/>
          <w:szCs w:val="26"/>
        </w:rPr>
        <w:t xml:space="preserve">и </w:t>
      </w:r>
      <w:r w:rsidR="00FF7703" w:rsidRPr="00911A97">
        <w:rPr>
          <w:sz w:val="26"/>
          <w:szCs w:val="26"/>
          <w:lang w:val="en-US"/>
        </w:rPr>
        <w:t>CAM</w:t>
      </w:r>
      <w:r w:rsidR="00FF7703" w:rsidRPr="00911A97">
        <w:rPr>
          <w:sz w:val="26"/>
          <w:szCs w:val="26"/>
        </w:rPr>
        <w:t xml:space="preserve"> систем;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Создавать трехмерные модели на основе чертежа.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1A97">
        <w:rPr>
          <w:b/>
          <w:sz w:val="26"/>
          <w:szCs w:val="26"/>
        </w:rPr>
        <w:t>знать: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Классы и виды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CAM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систем, их возможности и принципы функционирования;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Виды операций над 2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3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объектами, основы моделирования по сечениям и проекциям;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Способы создания и визуализации анимированных сцен.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777FA1" w:rsidRPr="00911A97" w:rsidRDefault="00777FA1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1.2. Выбрать метод получения заготовок и схемы их базирования.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77FA1" w:rsidRPr="00911A97" w:rsidRDefault="00777FA1" w:rsidP="00120348">
      <w:pPr>
        <w:pStyle w:val="41"/>
        <w:shd w:val="clear" w:color="auto" w:fill="auto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5D3AEF" w:rsidRPr="00911A97" w:rsidRDefault="005D3AEF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b/>
          <w:sz w:val="26"/>
          <w:szCs w:val="26"/>
        </w:rPr>
        <w:t xml:space="preserve">1.4. </w:t>
      </w:r>
      <w:r w:rsidR="00234A1A">
        <w:rPr>
          <w:b/>
          <w:sz w:val="26"/>
          <w:szCs w:val="26"/>
        </w:rPr>
        <w:t>К</w:t>
      </w:r>
      <w:r w:rsidRPr="00911A97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максимальной у</w:t>
      </w:r>
      <w:r w:rsidR="00BE30FE" w:rsidRPr="00911A97">
        <w:rPr>
          <w:sz w:val="26"/>
          <w:szCs w:val="26"/>
        </w:rPr>
        <w:t xml:space="preserve">чебной нагрузки обучающегося </w:t>
      </w:r>
      <w:r w:rsidR="00150775" w:rsidRPr="00911A97">
        <w:rPr>
          <w:b/>
          <w:iCs/>
          <w:sz w:val="26"/>
          <w:szCs w:val="26"/>
        </w:rPr>
        <w:t>81</w:t>
      </w:r>
      <w:r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, в том числе: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обязательной аудиторной учебной нагрузки обучающегося </w:t>
      </w:r>
      <w:r w:rsidR="00150775" w:rsidRPr="00911A97">
        <w:rPr>
          <w:b/>
          <w:sz w:val="26"/>
          <w:szCs w:val="26"/>
        </w:rPr>
        <w:t>54</w:t>
      </w:r>
      <w:r w:rsidRPr="00911A97">
        <w:rPr>
          <w:sz w:val="26"/>
          <w:szCs w:val="26"/>
        </w:rPr>
        <w:t xml:space="preserve"> часов;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самост</w:t>
      </w:r>
      <w:r w:rsidR="00BE30FE" w:rsidRPr="00911A97">
        <w:rPr>
          <w:sz w:val="26"/>
          <w:szCs w:val="26"/>
        </w:rPr>
        <w:t xml:space="preserve">оятельной работы обучающегося </w:t>
      </w:r>
      <w:r w:rsidR="00150775" w:rsidRPr="00911A97">
        <w:rPr>
          <w:b/>
          <w:iCs/>
          <w:sz w:val="26"/>
          <w:szCs w:val="26"/>
        </w:rPr>
        <w:t>27</w:t>
      </w:r>
      <w:r w:rsidR="00BB4343"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911A97" w:rsidRDefault="00911A97">
      <w:pPr>
        <w:rPr>
          <w:b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11A97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1A97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1A97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1A97" w:rsidRDefault="00D33626" w:rsidP="00911A97">
            <w:pPr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8C5BEA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4C6F83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iCs/>
                <w:sz w:val="26"/>
                <w:szCs w:val="26"/>
              </w:rPr>
              <w:t>3</w:t>
            </w:r>
            <w:r w:rsidR="00AF7C9D" w:rsidRPr="00911A97">
              <w:rPr>
                <w:iCs/>
                <w:sz w:val="26"/>
                <w:szCs w:val="26"/>
              </w:rPr>
              <w:t>2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3A1426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911A97">
        <w:tc>
          <w:tcPr>
            <w:tcW w:w="10188" w:type="dxa"/>
            <w:gridSpan w:val="2"/>
            <w:shd w:val="clear" w:color="auto" w:fill="auto"/>
          </w:tcPr>
          <w:p w:rsidR="00D33626" w:rsidRPr="00911A97" w:rsidRDefault="00911A97" w:rsidP="00120348">
            <w:pPr>
              <w:rPr>
                <w:iCs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both"/>
        <w:rPr>
          <w:b/>
          <w:caps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FF7703" w:rsidRPr="00911A97">
        <w:rPr>
          <w:b/>
          <w:caps/>
          <w:sz w:val="26"/>
          <w:szCs w:val="26"/>
        </w:rPr>
        <w:t xml:space="preserve"> </w:t>
      </w:r>
      <w:r w:rsidR="005040E7" w:rsidRPr="00911A97">
        <w:rPr>
          <w:b/>
          <w:sz w:val="26"/>
          <w:szCs w:val="26"/>
        </w:rPr>
        <w:t>ОП.</w:t>
      </w:r>
      <w:r w:rsidR="00911A97">
        <w:rPr>
          <w:b/>
          <w:sz w:val="26"/>
          <w:szCs w:val="26"/>
        </w:rPr>
        <w:t>11</w:t>
      </w:r>
      <w:r w:rsidR="005B1F7A" w:rsidRPr="00911A97">
        <w:rPr>
          <w:b/>
          <w:sz w:val="26"/>
          <w:szCs w:val="26"/>
        </w:rPr>
        <w:t xml:space="preserve"> И</w:t>
      </w:r>
      <w:r w:rsidR="00FF7703" w:rsidRPr="00911A97">
        <w:rPr>
          <w:b/>
          <w:sz w:val="26"/>
          <w:szCs w:val="26"/>
        </w:rPr>
        <w:t>нформационные технологии в профессиональной деятельности</w:t>
      </w:r>
      <w:r w:rsidR="00FF7703" w:rsidRPr="00911A97">
        <w:rPr>
          <w:bCs/>
          <w:i/>
          <w:sz w:val="26"/>
          <w:szCs w:val="26"/>
        </w:rPr>
        <w:tab/>
      </w:r>
    </w:p>
    <w:tbl>
      <w:tblPr>
        <w:tblW w:w="14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567"/>
        <w:gridCol w:w="5303"/>
        <w:gridCol w:w="3202"/>
        <w:gridCol w:w="25"/>
        <w:gridCol w:w="1251"/>
        <w:gridCol w:w="25"/>
        <w:gridCol w:w="1348"/>
        <w:gridCol w:w="25"/>
      </w:tblGrid>
      <w:tr w:rsidR="00D80176" w:rsidRPr="00911A97" w:rsidTr="00120348">
        <w:trPr>
          <w:gridAfter w:val="1"/>
          <w:wAfter w:w="25" w:type="dxa"/>
          <w:trHeight w:val="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11A97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0176" w:rsidRPr="00911A97" w:rsidTr="00120348">
        <w:trPr>
          <w:gridAfter w:val="1"/>
          <w:wAfter w:w="25" w:type="dxa"/>
          <w:trHeight w:val="630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Введение. Цели и задачи дисциплины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785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</w:t>
            </w:r>
            <w:r w:rsidRPr="00911A97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  <w:r w:rsidRPr="00911A97">
              <w:rPr>
                <w:bCs/>
                <w:sz w:val="26"/>
                <w:szCs w:val="26"/>
              </w:rPr>
              <w:t>» (доклад)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33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1</w:t>
            </w:r>
            <w:r w:rsidRPr="00911A97">
              <w:rPr>
                <w:b/>
                <w:sz w:val="26"/>
                <w:szCs w:val="26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337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1.1</w:t>
            </w:r>
          </w:p>
          <w:p w:rsidR="00D80176" w:rsidRPr="00911A97" w:rsidRDefault="00D80176" w:rsidP="00911A97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Характеристики и интерфейс системы КОМПАС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33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337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Тема 1.2 </w:t>
            </w:r>
            <w:r w:rsidRPr="00911A97">
              <w:rPr>
                <w:color w:val="000000"/>
                <w:sz w:val="26"/>
                <w:szCs w:val="26"/>
              </w:rPr>
              <w:t>Основные команды. Опции команд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1) Главное меню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3) Компактная панель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4) Строка сообщений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5) Панель свойств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6) Окно документа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Начальные установки. Режим ОРТО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 xml:space="preserve">Сложные объекты. </w:t>
            </w:r>
            <w:proofErr w:type="spellStart"/>
            <w:r w:rsidRPr="00911A97">
              <w:rPr>
                <w:color w:val="000000"/>
                <w:sz w:val="26"/>
                <w:szCs w:val="26"/>
              </w:rPr>
              <w:t>Полулинии</w:t>
            </w:r>
            <w:proofErr w:type="spellEnd"/>
            <w:r w:rsidRPr="00911A97">
              <w:rPr>
                <w:color w:val="000000"/>
                <w:sz w:val="26"/>
                <w:szCs w:val="26"/>
              </w:rPr>
              <w:t>. Сплайны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22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Контуры. Штриховки. Текст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411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1.3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редактирования объектов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265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  <w:shd w:val="clear" w:color="auto" w:fill="FFFFFF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65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76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преобразования объектов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76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Нанесение размеров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76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1.4</w:t>
            </w:r>
          </w:p>
          <w:p w:rsidR="00D80176" w:rsidRPr="00911A97" w:rsidRDefault="00D80176" w:rsidP="00911A97">
            <w:pPr>
              <w:pStyle w:val="11"/>
              <w:jc w:val="both"/>
              <w:rPr>
                <w:b w:val="0"/>
                <w:bCs/>
                <w:sz w:val="26"/>
                <w:szCs w:val="26"/>
              </w:rPr>
            </w:pPr>
            <w:r w:rsidRPr="00911A97">
              <w:rPr>
                <w:b w:val="0"/>
                <w:sz w:val="26"/>
                <w:szCs w:val="26"/>
              </w:rPr>
              <w:t>Создание и оформление чертежей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20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70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90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1.5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Печать чертежей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 для печати. Печать чертежей.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Печать чертежей формата А3 на формате А4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90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90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1.6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Трехмерное моделирование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13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82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346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1.7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Этапы </w:t>
            </w:r>
            <w:r w:rsidRPr="00911A97">
              <w:rPr>
                <w:sz w:val="26"/>
                <w:szCs w:val="26"/>
              </w:rPr>
              <w:lastRenderedPageBreak/>
              <w:t>моделирования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340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29-</w:t>
            </w: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lastRenderedPageBreak/>
              <w:t>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lastRenderedPageBreak/>
              <w:t>Этапы 3d моделирования в САПР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hyperlink r:id="rId11" w:history="1">
              <w:r w:rsidRPr="00911A97">
                <w:rPr>
                  <w:rStyle w:val="ae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Компас 3D</w:t>
              </w:r>
            </w:hyperlink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Анализ чертежа детали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D8017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«Выдавливание» объектов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D80176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«Вращение» объектов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Чертеж по модели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Сборочный чертеж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87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536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373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10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2.1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текстовой информации в </w:t>
            </w:r>
            <w:r w:rsidRPr="00911A97">
              <w:rPr>
                <w:sz w:val="26"/>
                <w:szCs w:val="26"/>
                <w:lang w:val="en-US"/>
              </w:rPr>
              <w:t>MSWord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101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101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101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стилей и шаблонов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101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графических средств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292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</w:t>
            </w:r>
            <w:r w:rsidRPr="00911A97">
              <w:rPr>
                <w:sz w:val="26"/>
                <w:szCs w:val="26"/>
              </w:rPr>
              <w:t>«Технология обработки текстовой информации» (доклад)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272"/>
        </w:trPr>
        <w:tc>
          <w:tcPr>
            <w:tcW w:w="25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2.2.</w:t>
            </w:r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lastRenderedPageBreak/>
              <w:t>MSExcel</w:t>
            </w:r>
            <w:proofErr w:type="spellEnd"/>
          </w:p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D80176" w:rsidRPr="00911A97" w:rsidTr="00120348">
        <w:trPr>
          <w:gridAfter w:val="1"/>
          <w:wAfter w:w="25" w:type="dxa"/>
          <w:trHeight w:val="268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19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19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197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формул. Использование функций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D80176" w:rsidRPr="00911A97" w:rsidTr="00120348">
        <w:trPr>
          <w:gridAfter w:val="1"/>
          <w:wAfter w:w="25" w:type="dxa"/>
          <w:trHeight w:val="197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Самостоятельная работа: «Применение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  <w:r w:rsidRPr="00911A97">
              <w:rPr>
                <w:sz w:val="26"/>
                <w:szCs w:val="26"/>
              </w:rPr>
              <w:t>в профессиональной деятельности» доклад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gridAfter w:val="1"/>
          <w:wAfter w:w="25" w:type="dxa"/>
          <w:trHeight w:val="197"/>
        </w:trPr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0176" w:rsidRPr="00911A97" w:rsidTr="00120348">
        <w:trPr>
          <w:trHeight w:val="257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3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0176" w:rsidRPr="00911A97" w:rsidRDefault="00D80176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D33626" w:rsidRPr="00911A97" w:rsidRDefault="004020E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.7pt;margin-top:785.2pt;width:520.75pt;height:0;z-index:251658752" o:connectortype="straight">
            <v:stroke dashstyle="dash"/>
          </v:shape>
        </w:pict>
      </w:r>
      <w:r>
        <w:rPr>
          <w:sz w:val="26"/>
          <w:szCs w:val="26"/>
        </w:rPr>
        <w:pict>
          <v:shape id="_x0000_s1026" type="#_x0000_t32" style="position:absolute;left:0;text-align:left;margin-left:36.7pt;margin-top:785.2pt;width:520.75pt;height:0;z-index:251657728" o:connectortype="straight">
            <v:stroke dashstyle="dash"/>
          </v:shape>
        </w:pict>
      </w:r>
      <w:r w:rsidR="00D33626" w:rsidRPr="00911A97">
        <w:rPr>
          <w:b/>
          <w:caps/>
          <w:sz w:val="26"/>
          <w:szCs w:val="26"/>
        </w:rPr>
        <w:t>3. условия реализации УЧЕБНОЙ дисциплины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11A97" w:rsidRPr="00841C55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911A97" w:rsidRPr="00841C55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911A97" w:rsidRPr="00841C55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лаборатория</w:t>
      </w:r>
      <w:r w:rsidR="00911A97" w:rsidRPr="00841C55">
        <w:rPr>
          <w:sz w:val="26"/>
          <w:szCs w:val="26"/>
        </w:rPr>
        <w:t xml:space="preserve"> «</w:t>
      </w:r>
      <w:r w:rsidR="00911A97">
        <w:rPr>
          <w:sz w:val="26"/>
          <w:szCs w:val="26"/>
        </w:rPr>
        <w:t>Информационные технологии в профессиональной деятельности</w:t>
      </w:r>
      <w:r w:rsidR="00911A97" w:rsidRPr="00841C55">
        <w:rPr>
          <w:sz w:val="26"/>
          <w:szCs w:val="26"/>
        </w:rPr>
        <w:t>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911A97" w:rsidRPr="00841C55" w:rsidRDefault="00911A97" w:rsidP="00911A97">
      <w:pPr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D33626" w:rsidRPr="00911A97" w:rsidRDefault="00D33626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3.2. Информационное обеспечение обучения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Основные источники: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1. Гвоздева, В. А. Информатика, автоматизированные информационные технологии и </w:t>
      </w:r>
      <w:proofErr w:type="gramStart"/>
      <w:r w:rsidRPr="00911A97">
        <w:rPr>
          <w:sz w:val="26"/>
          <w:szCs w:val="26"/>
        </w:rPr>
        <w:t>системы :</w:t>
      </w:r>
      <w:proofErr w:type="gramEnd"/>
      <w:r w:rsidRPr="00911A97">
        <w:rPr>
          <w:sz w:val="26"/>
          <w:szCs w:val="26"/>
        </w:rPr>
        <w:t xml:space="preserve"> учебник / В.А. Гвоздева.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https://znanium.com/catalog/document?id=333415</w:t>
      </w:r>
      <w:r w:rsidRPr="00911A97">
        <w:rPr>
          <w:sz w:val="26"/>
          <w:szCs w:val="26"/>
        </w:rPr>
        <w:t xml:space="preserve">  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2. Федотова, Е. Л. Информационные технологии в профессиональной </w:t>
      </w:r>
      <w:proofErr w:type="gramStart"/>
      <w:r w:rsidRPr="00911A97">
        <w:rPr>
          <w:sz w:val="26"/>
          <w:szCs w:val="26"/>
        </w:rPr>
        <w:t>деятельности :</w:t>
      </w:r>
      <w:proofErr w:type="gramEnd"/>
      <w:r w:rsidRPr="00911A97">
        <w:rPr>
          <w:sz w:val="26"/>
          <w:szCs w:val="26"/>
        </w:rPr>
        <w:t xml:space="preserve"> учебное пособие / Е.Л. Федотова.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367 с. — (Среднее профессиональное образование). - ISBN 978-5-8199-0752-8.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https://znanium.com/catalog/document?id=303302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Дополнительные источники:</w:t>
      </w:r>
    </w:p>
    <w:p w:rsidR="00911A97" w:rsidRPr="00120348" w:rsidRDefault="00911A97" w:rsidP="00120348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11A97">
        <w:rPr>
          <w:sz w:val="26"/>
          <w:szCs w:val="26"/>
        </w:rPr>
        <w:t xml:space="preserve">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, А. В. Информационные технологии: разработка информационных моделей и </w:t>
      </w:r>
      <w:proofErr w:type="gramStart"/>
      <w:r w:rsidRPr="00911A97">
        <w:rPr>
          <w:sz w:val="26"/>
          <w:szCs w:val="26"/>
        </w:rPr>
        <w:t>систем :</w:t>
      </w:r>
      <w:proofErr w:type="gramEnd"/>
      <w:r w:rsidRPr="00911A97">
        <w:rPr>
          <w:sz w:val="26"/>
          <w:szCs w:val="26"/>
        </w:rPr>
        <w:t xml:space="preserve"> учебное пособие / А. В.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РИОР : ИНФРА-М, 2018. — 344 с. + Доп. материалы [Электронный ресурс]. — (Среднее профессиональное образование). - ISBN 978-5-369-01823-1.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hyperlink r:id="rId12" w:history="1">
        <w:r w:rsidRPr="00911A97">
          <w:rPr>
            <w:rStyle w:val="ae"/>
            <w:sz w:val="26"/>
            <w:szCs w:val="26"/>
          </w:rPr>
          <w:t>https://znanium.com/catalog/product/1043097</w:t>
        </w:r>
      </w:hyperlink>
      <w:r w:rsidRPr="00911A97">
        <w:rPr>
          <w:sz w:val="26"/>
          <w:szCs w:val="26"/>
        </w:rPr>
        <w:t xml:space="preserve">  </w:t>
      </w:r>
    </w:p>
    <w:p w:rsidR="00911A97" w:rsidRPr="00E22022" w:rsidRDefault="00911A97" w:rsidP="00911A97">
      <w:pPr>
        <w:pStyle w:val="aa"/>
        <w:ind w:left="0" w:right="4520"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Интернет-ресурсы: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Электронная библиотека – режим доступа: </w:t>
      </w:r>
      <w:hyperlink r:id="rId13" w:history="1">
        <w:r w:rsidRPr="00E22022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</w:p>
    <w:p w:rsidR="00911A97" w:rsidRPr="00120348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Окно открытого </w:t>
      </w:r>
      <w:proofErr w:type="gramStart"/>
      <w:r w:rsidRPr="00E22022">
        <w:rPr>
          <w:rFonts w:eastAsia="Calibri"/>
          <w:sz w:val="26"/>
          <w:szCs w:val="26"/>
        </w:rPr>
        <w:t xml:space="preserve">доступа  </w:t>
      </w:r>
      <w:proofErr w:type="spellStart"/>
      <w:r w:rsidRPr="00E22022">
        <w:rPr>
          <w:rFonts w:eastAsia="Calibri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eastAsia="Calibri"/>
          <w:sz w:val="26"/>
          <w:szCs w:val="26"/>
        </w:rPr>
        <w:t xml:space="preserve"> к информационным ресурсам </w:t>
      </w:r>
      <w:r w:rsidRPr="00120348">
        <w:rPr>
          <w:rFonts w:eastAsia="Calibri"/>
          <w:sz w:val="26"/>
          <w:szCs w:val="26"/>
        </w:rPr>
        <w:t>http://eor.edu.ru, Федеральный центр информационно-образовательных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eastAsia="Calibri"/>
          <w:sz w:val="26"/>
          <w:szCs w:val="26"/>
        </w:rPr>
        <w:t>образова</w:t>
      </w:r>
      <w:proofErr w:type="spellEnd"/>
      <w:r w:rsidRPr="00E22022">
        <w:rPr>
          <w:rFonts w:eastAsia="Calibri"/>
          <w:sz w:val="26"/>
          <w:szCs w:val="26"/>
        </w:rPr>
        <w:t xml:space="preserve"> 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9"/>
        </w:tabs>
        <w:ind w:left="0" w:right="16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sz w:val="26"/>
          <w:szCs w:val="26"/>
        </w:rPr>
        <w:t>http</w:t>
      </w:r>
      <w:proofErr w:type="spellEnd"/>
      <w:r w:rsidRPr="00E22022">
        <w:rPr>
          <w:sz w:val="26"/>
          <w:szCs w:val="26"/>
        </w:rPr>
        <w:t xml:space="preserve">//www.tehlit.ru, свободный. – </w:t>
      </w:r>
      <w:proofErr w:type="spellStart"/>
      <w:r w:rsidRPr="00E22022">
        <w:rPr>
          <w:sz w:val="26"/>
          <w:szCs w:val="26"/>
        </w:rPr>
        <w:t>Загл</w:t>
      </w:r>
      <w:proofErr w:type="spellEnd"/>
      <w:r w:rsidRPr="00E22022">
        <w:rPr>
          <w:sz w:val="26"/>
          <w:szCs w:val="26"/>
        </w:rPr>
        <w:t>. с экрана.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8"/>
        </w:tabs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Электронный сайт ПАО «НЛМК» </w:t>
      </w:r>
      <w:hyperlink r:id="rId14" w:history="1">
        <w:r w:rsidRPr="00E22022">
          <w:rPr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911A97" w:rsidRPr="00E22022" w:rsidRDefault="00911A97" w:rsidP="00120348">
      <w:pPr>
        <w:suppressAutoHyphens/>
        <w:ind w:right="584"/>
        <w:rPr>
          <w:sz w:val="26"/>
          <w:szCs w:val="26"/>
          <w:lang w:eastAsia="ar-SA"/>
        </w:rPr>
      </w:pPr>
      <w:r w:rsidRPr="00E22022">
        <w:rPr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sz w:val="26"/>
          <w:szCs w:val="26"/>
          <w:lang w:eastAsia="ar-SA"/>
        </w:rPr>
        <w:t xml:space="preserve">: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Skype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https://www.skype.com/)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Zoom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</w:t>
      </w:r>
      <w:hyperlink r:id="rId15" w:history="1">
        <w:r w:rsidRPr="00E22022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sz w:val="26"/>
          <w:szCs w:val="26"/>
          <w:lang w:eastAsia="ar-SA"/>
        </w:rPr>
        <w:t>)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 https://disk.yandex.ru/</w:t>
      </w: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D33626" w:rsidRPr="00911A97" w:rsidRDefault="00D33626" w:rsidP="00911A9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120348" w:rsidRPr="00A3489B" w:rsidRDefault="00120348" w:rsidP="00120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202">
        <w:rPr>
          <w:bCs/>
          <w:sz w:val="26"/>
          <w:szCs w:val="26"/>
        </w:rPr>
        <w:t>Контроль и оценка</w:t>
      </w:r>
      <w:r w:rsidRPr="00A3489B">
        <w:rPr>
          <w:b/>
          <w:bCs/>
          <w:sz w:val="26"/>
          <w:szCs w:val="26"/>
        </w:rPr>
        <w:t xml:space="preserve"> </w:t>
      </w:r>
      <w:r w:rsidRPr="00A3489B">
        <w:rPr>
          <w:bCs/>
          <w:sz w:val="26"/>
          <w:szCs w:val="26"/>
        </w:rPr>
        <w:t xml:space="preserve">результатов освоения учебной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A3489B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D33626" w:rsidRPr="00911A97" w:rsidRDefault="00D33626" w:rsidP="00911A97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9C6C0E" w:rsidRPr="00911A97" w:rsidTr="00DA3336">
        <w:trPr>
          <w:trHeight w:val="62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9C6C0E" w:rsidRPr="00911A97" w:rsidRDefault="009C6C0E" w:rsidP="00911A97">
            <w:pPr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C6C0E" w:rsidRPr="00911A97" w:rsidTr="00DA3336">
        <w:trPr>
          <w:trHeight w:val="72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Умения:</w:t>
            </w:r>
          </w:p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У1.</w:t>
            </w:r>
            <w:r w:rsidRPr="00911A97">
              <w:rPr>
                <w:sz w:val="26"/>
                <w:szCs w:val="26"/>
              </w:rPr>
              <w:t xml:space="preserve">  Оформлять конструкторскую и технологическую документацию по средствам </w:t>
            </w:r>
            <w:r w:rsidRPr="00911A97">
              <w:rPr>
                <w:sz w:val="26"/>
                <w:szCs w:val="26"/>
                <w:lang w:val="en-US"/>
              </w:rPr>
              <w:t>CAD</w:t>
            </w:r>
            <w:r w:rsidRPr="00911A97">
              <w:rPr>
                <w:sz w:val="26"/>
                <w:szCs w:val="26"/>
              </w:rPr>
              <w:t xml:space="preserve"> и </w:t>
            </w:r>
            <w:r w:rsidRPr="00911A97">
              <w:rPr>
                <w:sz w:val="26"/>
                <w:szCs w:val="26"/>
                <w:lang w:val="en-US"/>
              </w:rPr>
              <w:t>CAM</w:t>
            </w:r>
            <w:r w:rsidRPr="00911A97">
              <w:rPr>
                <w:sz w:val="26"/>
                <w:szCs w:val="26"/>
              </w:rPr>
              <w:t xml:space="preserve"> систем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У2. </w:t>
            </w:r>
            <w:r w:rsidRPr="00911A97">
              <w:rPr>
                <w:sz w:val="26"/>
                <w:szCs w:val="26"/>
              </w:rPr>
      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У3.</w:t>
            </w:r>
            <w:r w:rsidRPr="00911A97">
              <w:rPr>
                <w:sz w:val="26"/>
                <w:szCs w:val="26"/>
              </w:rPr>
              <w:t xml:space="preserve"> Создавать трехмерные модели на основе чертежа.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9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Классы и виды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CAM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систем, их возможности и принципы функционирования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80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Виды операций над 2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3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объектами, основы моделирования по сечениям и проекциям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9C6C0E" w:rsidRPr="00911A97" w:rsidTr="00DA3336">
        <w:trPr>
          <w:trHeight w:val="6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создания и визуализации анимированных сцен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p w:rsidR="00D33626" w:rsidRPr="00911A97" w:rsidRDefault="00D33626" w:rsidP="00911A97">
      <w:pPr>
        <w:rPr>
          <w:b/>
          <w:sz w:val="26"/>
          <w:szCs w:val="26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9"/>
      </w:tblGrid>
      <w:tr w:rsidR="00330898" w:rsidRPr="00911A97" w:rsidTr="00DA3336"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</w:t>
            </w:r>
          </w:p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результативности работы обучающегося при выполнении индивидуальных заданий, при устном </w:t>
            </w:r>
            <w:r w:rsidRPr="00911A97">
              <w:rPr>
                <w:sz w:val="26"/>
                <w:szCs w:val="26"/>
              </w:rPr>
              <w:lastRenderedPageBreak/>
              <w:t>опросе и тестировании;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 3.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4.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эффективности работы с источниками информации </w:t>
            </w:r>
            <w:proofErr w:type="gramStart"/>
            <w:r w:rsidRPr="00911A97">
              <w:rPr>
                <w:sz w:val="26"/>
                <w:szCs w:val="26"/>
              </w:rPr>
              <w:t>при  выполнении</w:t>
            </w:r>
            <w:proofErr w:type="gramEnd"/>
            <w:r w:rsidRPr="00911A97">
              <w:rPr>
                <w:sz w:val="26"/>
                <w:szCs w:val="26"/>
              </w:rPr>
              <w:t xml:space="preserve"> самостоятельной работы и графической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1.1. Использовать</w:t>
            </w:r>
            <w:r w:rsidR="00886922" w:rsidRPr="00911A97">
              <w:rPr>
                <w:sz w:val="26"/>
                <w:szCs w:val="26"/>
              </w:rPr>
              <w:t xml:space="preserve"> </w:t>
            </w:r>
            <w:r w:rsidRPr="00911A97">
              <w:rPr>
                <w:sz w:val="26"/>
                <w:szCs w:val="26"/>
              </w:rPr>
              <w:t>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интерпретация результатов наблюдений за обучающимся в процессе освоения образовательной </w:t>
            </w:r>
            <w:r w:rsidRPr="00911A97">
              <w:rPr>
                <w:sz w:val="26"/>
                <w:szCs w:val="26"/>
              </w:rPr>
              <w:lastRenderedPageBreak/>
              <w:t>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sectPr w:rsidR="00D33626" w:rsidRPr="00911A97" w:rsidSect="0015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E09" w:rsidRDefault="00992E09">
      <w:r>
        <w:separator/>
      </w:r>
    </w:p>
  </w:endnote>
  <w:endnote w:type="continuationSeparator" w:id="0">
    <w:p w:rsidR="00992E09" w:rsidRDefault="0099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FA1" w:rsidRDefault="0046450D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7F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FA1" w:rsidRDefault="00777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777FA1" w:rsidRDefault="0046450D">
        <w:pPr>
          <w:pStyle w:val="a3"/>
          <w:jc w:val="right"/>
        </w:pPr>
        <w:r>
          <w:rPr>
            <w:noProof/>
          </w:rPr>
          <w:fldChar w:fldCharType="begin"/>
        </w:r>
        <w:r w:rsidR="00777F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20E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77FA1" w:rsidRDefault="00777F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E09" w:rsidRDefault="00992E09">
      <w:r>
        <w:separator/>
      </w:r>
    </w:p>
  </w:footnote>
  <w:footnote w:type="continuationSeparator" w:id="0">
    <w:p w:rsidR="00992E09" w:rsidRDefault="0099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093EA9"/>
    <w:multiLevelType w:val="hybridMultilevel"/>
    <w:tmpl w:val="FCD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E9F3D51"/>
    <w:multiLevelType w:val="hybridMultilevel"/>
    <w:tmpl w:val="562AFACA"/>
    <w:lvl w:ilvl="0" w:tplc="9EDE30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04AF8"/>
    <w:multiLevelType w:val="hybridMultilevel"/>
    <w:tmpl w:val="C63C6944"/>
    <w:lvl w:ilvl="0" w:tplc="E4EA85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B2A7E"/>
    <w:rsid w:val="000C55DD"/>
    <w:rsid w:val="000D5F67"/>
    <w:rsid w:val="000F2919"/>
    <w:rsid w:val="00120348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55AF"/>
    <w:rsid w:val="00206A59"/>
    <w:rsid w:val="002117E9"/>
    <w:rsid w:val="00211F85"/>
    <w:rsid w:val="0021375E"/>
    <w:rsid w:val="00232BE5"/>
    <w:rsid w:val="00234A1A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1392C"/>
    <w:rsid w:val="00323DE8"/>
    <w:rsid w:val="003248A1"/>
    <w:rsid w:val="00330898"/>
    <w:rsid w:val="00332104"/>
    <w:rsid w:val="0035013B"/>
    <w:rsid w:val="00351786"/>
    <w:rsid w:val="0036081E"/>
    <w:rsid w:val="003619CA"/>
    <w:rsid w:val="003A1426"/>
    <w:rsid w:val="003B253F"/>
    <w:rsid w:val="003C19C4"/>
    <w:rsid w:val="003D6C0C"/>
    <w:rsid w:val="004003F2"/>
    <w:rsid w:val="004020E1"/>
    <w:rsid w:val="00405B47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6450D"/>
    <w:rsid w:val="00475B06"/>
    <w:rsid w:val="004B5816"/>
    <w:rsid w:val="004C50E7"/>
    <w:rsid w:val="004C6F83"/>
    <w:rsid w:val="004E4C66"/>
    <w:rsid w:val="00501601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27087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77FA1"/>
    <w:rsid w:val="00787518"/>
    <w:rsid w:val="007875FE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76435"/>
    <w:rsid w:val="00886922"/>
    <w:rsid w:val="008B1F77"/>
    <w:rsid w:val="008B6335"/>
    <w:rsid w:val="008C4AA7"/>
    <w:rsid w:val="008C5BEA"/>
    <w:rsid w:val="008E5BE0"/>
    <w:rsid w:val="0090327D"/>
    <w:rsid w:val="00905378"/>
    <w:rsid w:val="00906177"/>
    <w:rsid w:val="00911A97"/>
    <w:rsid w:val="009362D9"/>
    <w:rsid w:val="009501EF"/>
    <w:rsid w:val="00952C1B"/>
    <w:rsid w:val="00962D42"/>
    <w:rsid w:val="0097616B"/>
    <w:rsid w:val="00983811"/>
    <w:rsid w:val="00992E09"/>
    <w:rsid w:val="009A3DDB"/>
    <w:rsid w:val="009C0A63"/>
    <w:rsid w:val="009C6C0E"/>
    <w:rsid w:val="009D27E4"/>
    <w:rsid w:val="009E6C0C"/>
    <w:rsid w:val="009F43BF"/>
    <w:rsid w:val="00A04A5D"/>
    <w:rsid w:val="00A40347"/>
    <w:rsid w:val="00A45AB0"/>
    <w:rsid w:val="00A53249"/>
    <w:rsid w:val="00A814A1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190D"/>
    <w:rsid w:val="00B321FE"/>
    <w:rsid w:val="00B57034"/>
    <w:rsid w:val="00B61D13"/>
    <w:rsid w:val="00B657F0"/>
    <w:rsid w:val="00B70A7E"/>
    <w:rsid w:val="00B80884"/>
    <w:rsid w:val="00B80ECB"/>
    <w:rsid w:val="00B95E59"/>
    <w:rsid w:val="00B96D5B"/>
    <w:rsid w:val="00BA1274"/>
    <w:rsid w:val="00BA6FD1"/>
    <w:rsid w:val="00BB4343"/>
    <w:rsid w:val="00BC53E7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8298D"/>
    <w:rsid w:val="00CA7C5D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6E9E"/>
    <w:rsid w:val="00D5184B"/>
    <w:rsid w:val="00D73F02"/>
    <w:rsid w:val="00D80176"/>
    <w:rsid w:val="00D9750B"/>
    <w:rsid w:val="00DA0F5D"/>
    <w:rsid w:val="00DA3336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21131"/>
    <w:rsid w:val="00F244DB"/>
    <w:rsid w:val="00F24F49"/>
    <w:rsid w:val="00F43880"/>
    <w:rsid w:val="00F439C5"/>
    <w:rsid w:val="00F579D2"/>
    <w:rsid w:val="00F71934"/>
    <w:rsid w:val="00F869FA"/>
    <w:rsid w:val="00F87119"/>
    <w:rsid w:val="00FA12FF"/>
    <w:rsid w:val="00FA19B1"/>
    <w:rsid w:val="00FA28CF"/>
    <w:rsid w:val="00FB3B30"/>
    <w:rsid w:val="00FB687D"/>
    <w:rsid w:val="00FC4CF5"/>
    <w:rsid w:val="00FD0B90"/>
    <w:rsid w:val="00FD2857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  <w15:docId w15:val="{0ACE2DFD-E1BD-4B03-A49B-BE21513E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customStyle="1" w:styleId="Standard">
    <w:name w:val="Standard"/>
    <w:rsid w:val="00777FA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basedOn w:val="a0"/>
    <w:link w:val="41"/>
    <w:rsid w:val="00777FA1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777FA1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911A97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A97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DF16-2172-4BE9-9EB7-3099BDF1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13</Pages>
  <Words>2583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17278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Student3</cp:lastModifiedBy>
  <cp:revision>90</cp:revision>
  <cp:lastPrinted>2018-09-28T08:13:00Z</cp:lastPrinted>
  <dcterms:created xsi:type="dcterms:W3CDTF">2014-10-14T16:03:00Z</dcterms:created>
  <dcterms:modified xsi:type="dcterms:W3CDTF">2022-04-26T08:38:00Z</dcterms:modified>
</cp:coreProperties>
</file>